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bookmarkStart w:name="00000001" w:id="1"/>
      <w:bookmarkEnd w:id="1"/>
      <w:r>
        <w:rPr>
          <w:b w:val="0"/>
          <w:u w:val="none"/>
        </w:rPr>
      </w:r>
      <w:r>
        <w:rPr>
          <w:color w:val="030505"/>
          <w:w w:val="105"/>
          <w:u w:val="thick" w:color="030505"/>
        </w:rPr>
        <w:t>BILL</w:t>
      </w:r>
      <w:r>
        <w:rPr>
          <w:color w:val="030505"/>
          <w:spacing w:val="-4"/>
          <w:w w:val="105"/>
          <w:u w:val="thick" w:color="030505"/>
        </w:rPr>
        <w:t> </w:t>
      </w:r>
      <w:r>
        <w:rPr>
          <w:color w:val="030505"/>
          <w:w w:val="105"/>
          <w:u w:val="thick" w:color="030505"/>
        </w:rPr>
        <w:t>OF</w:t>
      </w:r>
      <w:r>
        <w:rPr>
          <w:color w:val="030505"/>
          <w:spacing w:val="-8"/>
          <w:w w:val="105"/>
          <w:u w:val="thick" w:color="030505"/>
        </w:rPr>
        <w:t> </w:t>
      </w:r>
      <w:r>
        <w:rPr>
          <w:color w:val="030505"/>
          <w:spacing w:val="-4"/>
          <w:w w:val="105"/>
          <w:u w:val="thick" w:color="030505"/>
        </w:rPr>
        <w:t>SALE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tabs>
          <w:tab w:pos="5416" w:val="left" w:leader="none"/>
          <w:tab w:pos="6112" w:val="left" w:leader="none"/>
          <w:tab w:pos="8695" w:val="left" w:leader="none"/>
        </w:tabs>
        <w:spacing w:line="396" w:lineRule="auto"/>
        <w:ind w:left="120" w:right="101" w:firstLine="3"/>
        <w:rPr>
          <w:sz w:val="19"/>
        </w:rPr>
      </w:pPr>
      <w:r>
        <w:rPr>
          <w:color w:val="030505"/>
          <w:w w:val="105"/>
        </w:rPr>
        <w:t>In consideration of </w:t>
      </w:r>
      <w:r>
        <w:rPr>
          <w:color w:val="030505"/>
          <w:u w:val="single" w:color="020404"/>
        </w:rPr>
        <w:tab/>
        <w:tab/>
      </w:r>
      <w:r>
        <w:rPr>
          <w:color w:val="030505"/>
        </w:rPr>
        <w:t> </w:t>
      </w:r>
      <w:r>
        <w:rPr>
          <w:color w:val="030505"/>
          <w:w w:val="105"/>
        </w:rPr>
        <w:t>dollars ($</w:t>
      </w:r>
      <w:r>
        <w:rPr>
          <w:color w:val="030505"/>
          <w:u w:val="single" w:color="020404"/>
        </w:rPr>
        <w:tab/>
      </w:r>
      <w:r>
        <w:rPr>
          <w:color w:val="030505"/>
          <w:w w:val="105"/>
        </w:rPr>
        <w:t>)</w:t>
      </w:r>
      <w:r>
        <w:rPr>
          <w:color w:val="030505"/>
          <w:spacing w:val="-3"/>
          <w:w w:val="105"/>
        </w:rPr>
        <w:t> </w:t>
      </w:r>
      <w:r>
        <w:rPr>
          <w:color w:val="030505"/>
          <w:w w:val="105"/>
        </w:rPr>
        <w:t>to</w:t>
      </w:r>
      <w:r>
        <w:rPr>
          <w:color w:val="030505"/>
          <w:spacing w:val="-8"/>
          <w:w w:val="105"/>
        </w:rPr>
        <w:t> </w:t>
      </w:r>
      <w:r>
        <w:rPr>
          <w:color w:val="030505"/>
          <w:w w:val="105"/>
        </w:rPr>
        <w:t>me</w:t>
      </w:r>
      <w:r>
        <w:rPr>
          <w:color w:val="030505"/>
          <w:spacing w:val="-4"/>
          <w:w w:val="105"/>
        </w:rPr>
        <w:t> </w:t>
      </w:r>
      <w:r>
        <w:rPr>
          <w:color w:val="030505"/>
          <w:w w:val="105"/>
        </w:rPr>
        <w:t>in</w:t>
      </w:r>
      <w:r>
        <w:rPr>
          <w:color w:val="030505"/>
          <w:spacing w:val="-12"/>
          <w:w w:val="105"/>
        </w:rPr>
        <w:t> </w:t>
      </w:r>
      <w:r>
        <w:rPr>
          <w:color w:val="030505"/>
          <w:w w:val="105"/>
        </w:rPr>
        <w:t>hand</w:t>
      </w:r>
      <w:r>
        <w:rPr>
          <w:color w:val="030505"/>
          <w:spacing w:val="-6"/>
          <w:w w:val="105"/>
        </w:rPr>
        <w:t> </w:t>
      </w:r>
      <w:r>
        <w:rPr>
          <w:color w:val="030505"/>
          <w:w w:val="105"/>
        </w:rPr>
        <w:t>paid by </w:t>
      </w:r>
      <w:r>
        <w:rPr>
          <w:color w:val="030505"/>
          <w:u w:val="single" w:color="020404"/>
        </w:rPr>
        <w:tab/>
      </w:r>
      <w:r>
        <w:rPr>
          <w:color w:val="030505"/>
          <w:spacing w:val="-36"/>
        </w:rPr>
        <w:t> </w:t>
      </w:r>
      <w:r>
        <w:rPr>
          <w:color w:val="030505"/>
          <w:w w:val="105"/>
        </w:rPr>
        <w:t>the receipt of which is hereby acknowledged</w:t>
      </w:r>
      <w:r>
        <w:rPr>
          <w:color w:val="1C1C1C"/>
          <w:w w:val="105"/>
        </w:rPr>
        <w:t>, </w:t>
      </w:r>
      <w:r>
        <w:rPr>
          <w:color w:val="030505"/>
          <w:spacing w:val="-2"/>
          <w:w w:val="105"/>
          <w:sz w:val="19"/>
        </w:rPr>
        <w:t>(Buyer)</w:t>
      </w:r>
    </w:p>
    <w:p>
      <w:pPr>
        <w:pStyle w:val="BodyText"/>
        <w:tabs>
          <w:tab w:pos="5521" w:val="left" w:leader="none"/>
        </w:tabs>
        <w:spacing w:line="223" w:lineRule="exact"/>
        <w:ind w:left="119"/>
      </w:pPr>
      <w:r>
        <w:rPr>
          <w:color w:val="030505"/>
          <w:w w:val="105"/>
        </w:rPr>
        <w:t>I</w:t>
      </w:r>
      <w:r>
        <w:rPr>
          <w:color w:val="1C1C1C"/>
          <w:w w:val="105"/>
        </w:rPr>
        <w:t>, </w:t>
      </w:r>
      <w:r>
        <w:rPr>
          <w:color w:val="1C1C1C"/>
          <w:u w:val="single" w:color="020404"/>
        </w:rPr>
        <w:tab/>
      </w:r>
      <w:r>
        <w:rPr>
          <w:color w:val="030505"/>
          <w:w w:val="105"/>
        </w:rPr>
        <w:t>by</w:t>
      </w:r>
      <w:r>
        <w:rPr>
          <w:color w:val="030505"/>
          <w:spacing w:val="-10"/>
          <w:w w:val="105"/>
        </w:rPr>
        <w:t> </w:t>
      </w:r>
      <w:r>
        <w:rPr>
          <w:color w:val="030505"/>
          <w:w w:val="105"/>
        </w:rPr>
        <w:t>these</w:t>
      </w:r>
      <w:r>
        <w:rPr>
          <w:color w:val="030505"/>
          <w:spacing w:val="-6"/>
          <w:w w:val="105"/>
        </w:rPr>
        <w:t> </w:t>
      </w:r>
      <w:r>
        <w:rPr>
          <w:color w:val="030505"/>
          <w:w w:val="105"/>
        </w:rPr>
        <w:t>presents</w:t>
      </w:r>
      <w:r>
        <w:rPr>
          <w:color w:val="030505"/>
          <w:spacing w:val="2"/>
          <w:w w:val="105"/>
        </w:rPr>
        <w:t> </w:t>
      </w:r>
      <w:r>
        <w:rPr>
          <w:color w:val="030505"/>
          <w:w w:val="105"/>
        </w:rPr>
        <w:t>do</w:t>
      </w:r>
      <w:r>
        <w:rPr>
          <w:color w:val="030505"/>
          <w:spacing w:val="-9"/>
          <w:w w:val="105"/>
        </w:rPr>
        <w:t> </w:t>
      </w:r>
      <w:r>
        <w:rPr>
          <w:color w:val="030505"/>
          <w:w w:val="105"/>
        </w:rPr>
        <w:t>bargain,</w:t>
      </w:r>
      <w:r>
        <w:rPr>
          <w:color w:val="030505"/>
          <w:spacing w:val="-2"/>
          <w:w w:val="105"/>
        </w:rPr>
        <w:t> </w:t>
      </w:r>
      <w:r>
        <w:rPr>
          <w:color w:val="030505"/>
          <w:w w:val="105"/>
        </w:rPr>
        <w:t>sell</w:t>
      </w:r>
      <w:r>
        <w:rPr>
          <w:color w:val="030505"/>
          <w:spacing w:val="-9"/>
          <w:w w:val="105"/>
        </w:rPr>
        <w:t> </w:t>
      </w:r>
      <w:r>
        <w:rPr>
          <w:color w:val="030505"/>
          <w:w w:val="105"/>
        </w:rPr>
        <w:t>and</w:t>
      </w:r>
      <w:r>
        <w:rPr>
          <w:color w:val="030505"/>
          <w:spacing w:val="-14"/>
          <w:w w:val="105"/>
        </w:rPr>
        <w:t> </w:t>
      </w:r>
      <w:r>
        <w:rPr>
          <w:color w:val="030505"/>
          <w:w w:val="105"/>
        </w:rPr>
        <w:t>convey</w:t>
      </w:r>
      <w:r>
        <w:rPr>
          <w:color w:val="030505"/>
          <w:spacing w:val="-2"/>
          <w:w w:val="105"/>
        </w:rPr>
        <w:t> </w:t>
      </w:r>
      <w:r>
        <w:rPr>
          <w:color w:val="030505"/>
          <w:spacing w:val="-5"/>
          <w:w w:val="105"/>
        </w:rPr>
        <w:t>to</w:t>
      </w:r>
    </w:p>
    <w:p>
      <w:pPr>
        <w:spacing w:before="181"/>
        <w:ind w:left="124" w:right="0" w:firstLine="0"/>
        <w:jc w:val="left"/>
        <w:rPr>
          <w:sz w:val="19"/>
        </w:rPr>
      </w:pPr>
      <w:r>
        <w:rPr>
          <w:color w:val="030505"/>
          <w:spacing w:val="-2"/>
          <w:sz w:val="19"/>
        </w:rPr>
        <w:t>(Seller)</w:t>
      </w:r>
    </w:p>
    <w:p>
      <w:pPr>
        <w:pStyle w:val="BodyText"/>
        <w:spacing w:before="129"/>
        <w:ind w:left="122"/>
      </w:pPr>
      <w:r>
        <w:rPr>
          <w:color w:val="030505"/>
          <w:w w:val="105"/>
        </w:rPr>
        <w:t>the</w:t>
      </w:r>
      <w:r>
        <w:rPr>
          <w:color w:val="030505"/>
          <w:spacing w:val="-11"/>
          <w:w w:val="105"/>
        </w:rPr>
        <w:t> </w:t>
      </w:r>
      <w:r>
        <w:rPr>
          <w:color w:val="030505"/>
          <w:w w:val="105"/>
        </w:rPr>
        <w:t>said</w:t>
      </w:r>
      <w:r>
        <w:rPr>
          <w:color w:val="030505"/>
          <w:spacing w:val="-9"/>
          <w:w w:val="105"/>
        </w:rPr>
        <w:t> </w:t>
      </w:r>
      <w:r>
        <w:rPr>
          <w:color w:val="030505"/>
          <w:w w:val="105"/>
        </w:rPr>
        <w:t>Buyer</w:t>
      </w:r>
      <w:r>
        <w:rPr>
          <w:color w:val="030505"/>
          <w:spacing w:val="-4"/>
          <w:w w:val="105"/>
        </w:rPr>
        <w:t> </w:t>
      </w:r>
      <w:r>
        <w:rPr>
          <w:color w:val="030505"/>
          <w:w w:val="105"/>
        </w:rPr>
        <w:t>the</w:t>
      </w:r>
      <w:r>
        <w:rPr>
          <w:color w:val="030505"/>
          <w:spacing w:val="-5"/>
          <w:w w:val="105"/>
        </w:rPr>
        <w:t> </w:t>
      </w:r>
      <w:r>
        <w:rPr>
          <w:color w:val="030505"/>
          <w:w w:val="105"/>
        </w:rPr>
        <w:t>following,</w:t>
      </w:r>
      <w:r>
        <w:rPr>
          <w:color w:val="030505"/>
          <w:spacing w:val="2"/>
          <w:w w:val="105"/>
        </w:rPr>
        <w:t> </w:t>
      </w:r>
      <w:r>
        <w:rPr>
          <w:color w:val="030505"/>
          <w:w w:val="105"/>
        </w:rPr>
        <w:t>as</w:t>
      </w:r>
      <w:r>
        <w:rPr>
          <w:color w:val="030505"/>
          <w:spacing w:val="-8"/>
          <w:w w:val="105"/>
        </w:rPr>
        <w:t> </w:t>
      </w:r>
      <w:r>
        <w:rPr>
          <w:color w:val="030505"/>
          <w:spacing w:val="-5"/>
          <w:w w:val="105"/>
        </w:rPr>
        <w:t>is:</w:t>
      </w:r>
    </w:p>
    <w:p>
      <w:pPr>
        <w:tabs>
          <w:tab w:pos="10037" w:val="left" w:leader="none"/>
        </w:tabs>
        <w:spacing w:line="434" w:lineRule="auto" w:before="54"/>
        <w:ind w:left="840" w:right="617" w:firstLine="6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29664" from="143.133545pt,46.071888pt" to="358.794491pt,46.071888pt" stroked="true" strokeweight=".720825pt" strokecolor="#000000">
            <v:stroke dashstyle="solid"/>
            <w10:wrap type="none"/>
          </v:line>
        </w:pict>
      </w:r>
      <w:r>
        <w:rPr>
          <w:color w:val="030505"/>
          <w:w w:val="115"/>
          <w:sz w:val="21"/>
        </w:rPr>
        <w:t>Automobile</w:t>
      </w:r>
      <w:r>
        <w:rPr>
          <w:color w:val="030505"/>
          <w:spacing w:val="40"/>
          <w:w w:val="115"/>
          <w:sz w:val="21"/>
        </w:rPr>
        <w:t> </w:t>
      </w:r>
      <w:r>
        <w:rPr>
          <w:color w:val="030505"/>
          <w:w w:val="115"/>
          <w:sz w:val="31"/>
        </w:rPr>
        <w:t>D</w:t>
      </w:r>
      <w:r>
        <w:rPr>
          <w:color w:val="030505"/>
          <w:spacing w:val="40"/>
          <w:w w:val="115"/>
          <w:sz w:val="31"/>
        </w:rPr>
        <w:t> </w:t>
      </w:r>
      <w:r>
        <w:rPr>
          <w:color w:val="030505"/>
          <w:w w:val="115"/>
          <w:sz w:val="21"/>
        </w:rPr>
        <w:t>Motor Home</w:t>
      </w:r>
      <w:r>
        <w:rPr>
          <w:color w:val="030505"/>
          <w:spacing w:val="40"/>
          <w:w w:val="115"/>
          <w:sz w:val="21"/>
        </w:rPr>
        <w:t> </w:t>
      </w:r>
      <w:r>
        <w:rPr>
          <w:color w:val="030505"/>
          <w:w w:val="115"/>
          <w:sz w:val="31"/>
        </w:rPr>
        <w:t>D</w:t>
      </w:r>
      <w:r>
        <w:rPr>
          <w:color w:val="030505"/>
          <w:spacing w:val="40"/>
          <w:w w:val="115"/>
          <w:sz w:val="31"/>
        </w:rPr>
        <w:t> </w:t>
      </w:r>
      <w:r>
        <w:rPr>
          <w:color w:val="030505"/>
          <w:w w:val="115"/>
          <w:sz w:val="21"/>
        </w:rPr>
        <w:t>Motorcycle</w:t>
      </w:r>
      <w:r>
        <w:rPr>
          <w:color w:val="030505"/>
          <w:spacing w:val="40"/>
          <w:w w:val="115"/>
          <w:sz w:val="21"/>
        </w:rPr>
        <w:t> </w:t>
      </w:r>
      <w:r>
        <w:rPr>
          <w:color w:val="030505"/>
          <w:w w:val="115"/>
          <w:sz w:val="31"/>
        </w:rPr>
        <w:t>D</w:t>
      </w:r>
      <w:r>
        <w:rPr>
          <w:color w:val="030505"/>
          <w:spacing w:val="40"/>
          <w:w w:val="115"/>
          <w:sz w:val="31"/>
        </w:rPr>
        <w:t> </w:t>
      </w:r>
      <w:r>
        <w:rPr>
          <w:color w:val="030505"/>
          <w:w w:val="115"/>
          <w:sz w:val="21"/>
        </w:rPr>
        <w:t>Trailer</w:t>
      </w:r>
      <w:r>
        <w:rPr>
          <w:color w:val="030505"/>
          <w:spacing w:val="40"/>
          <w:w w:val="115"/>
          <w:sz w:val="21"/>
        </w:rPr>
        <w:t> </w:t>
      </w:r>
      <w:r>
        <w:rPr>
          <w:color w:val="030505"/>
          <w:w w:val="115"/>
          <w:sz w:val="31"/>
        </w:rPr>
        <w:t>D</w:t>
      </w:r>
      <w:r>
        <w:rPr>
          <w:color w:val="030505"/>
          <w:spacing w:val="40"/>
          <w:w w:val="115"/>
          <w:sz w:val="31"/>
        </w:rPr>
        <w:t> </w:t>
      </w:r>
      <w:r>
        <w:rPr>
          <w:color w:val="030505"/>
          <w:w w:val="115"/>
          <w:sz w:val="21"/>
        </w:rPr>
        <w:t>Other </w:t>
      </w:r>
      <w:r>
        <w:rPr>
          <w:color w:val="030505"/>
          <w:sz w:val="21"/>
          <w:u w:val="single" w:color="020404"/>
        </w:rPr>
        <w:tab/>
      </w:r>
      <w:r>
        <w:rPr>
          <w:color w:val="030505"/>
          <w:spacing w:val="-10"/>
          <w:w w:val="215"/>
          <w:sz w:val="21"/>
        </w:rPr>
        <w:t>_ </w:t>
      </w:r>
      <w:r>
        <w:rPr>
          <w:color w:val="030505"/>
          <w:spacing w:val="-4"/>
          <w:w w:val="115"/>
          <w:sz w:val="21"/>
        </w:rPr>
        <w:t>Make</w:t>
      </w:r>
    </w:p>
    <w:p>
      <w:pPr>
        <w:spacing w:before="79"/>
        <w:ind w:left="845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30176" from="143.133545pt,15.240644pt" to="359.034648pt,15.240644pt" stroked="true" strokeweight=".720825pt" strokecolor="#000000">
            <v:stroke dashstyle="solid"/>
            <w10:wrap type="none"/>
          </v:line>
        </w:pict>
      </w:r>
      <w:r>
        <w:rPr>
          <w:color w:val="030505"/>
          <w:spacing w:val="-4"/>
          <w:sz w:val="21"/>
        </w:rPr>
        <w:t>Year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843"/>
      </w:pPr>
      <w:r>
        <w:rPr/>
        <w:pict>
          <v:line style="position:absolute;mso-position-horizontal-relative:page;mso-position-vertical-relative:paragraph;z-index:15730688" from="143.133545pt,12.228669pt" to="359.034648pt,12.228669pt" stroked="true" strokeweight=".720825pt" strokecolor="#000000">
            <v:stroke dashstyle="solid"/>
            <w10:wrap type="none"/>
          </v:line>
        </w:pict>
      </w:r>
      <w:r>
        <w:rPr>
          <w:color w:val="030505"/>
          <w:spacing w:val="-2"/>
          <w:w w:val="105"/>
        </w:rPr>
        <w:t>Model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6712" w:val="left" w:leader="none"/>
        </w:tabs>
        <w:spacing w:before="0"/>
        <w:ind w:left="846" w:right="0" w:firstLine="0"/>
        <w:jc w:val="left"/>
        <w:rPr>
          <w:sz w:val="21"/>
        </w:rPr>
      </w:pPr>
      <w:r>
        <w:rPr>
          <w:color w:val="030505"/>
          <w:w w:val="105"/>
          <w:sz w:val="21"/>
        </w:rPr>
        <w:t>Serial</w:t>
      </w:r>
      <w:r>
        <w:rPr>
          <w:color w:val="030505"/>
          <w:spacing w:val="-5"/>
          <w:w w:val="105"/>
          <w:sz w:val="21"/>
        </w:rPr>
        <w:t> </w:t>
      </w:r>
      <w:r>
        <w:rPr>
          <w:color w:val="030505"/>
          <w:spacing w:val="-2"/>
          <w:w w:val="105"/>
          <w:sz w:val="21"/>
        </w:rPr>
        <w:t>Number</w:t>
      </w:r>
      <w:r>
        <w:rPr>
          <w:color w:val="030505"/>
          <w:sz w:val="21"/>
          <w:u w:val="dotted" w:color="020404"/>
        </w:rPr>
        <w:tab/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6849" w:val="left" w:leader="none"/>
        </w:tabs>
        <w:ind w:left="843"/>
      </w:pPr>
      <w:r>
        <w:rPr>
          <w:color w:val="030505"/>
          <w:w w:val="105"/>
        </w:rPr>
        <w:t>Date</w:t>
      </w:r>
      <w:r>
        <w:rPr>
          <w:color w:val="030505"/>
          <w:spacing w:val="-6"/>
          <w:w w:val="105"/>
        </w:rPr>
        <w:t> </w:t>
      </w:r>
      <w:r>
        <w:rPr>
          <w:color w:val="030505"/>
          <w:w w:val="105"/>
        </w:rPr>
        <w:t>of</w:t>
      </w:r>
      <w:r>
        <w:rPr>
          <w:color w:val="030505"/>
          <w:spacing w:val="4"/>
          <w:w w:val="105"/>
        </w:rPr>
        <w:t> </w:t>
      </w:r>
      <w:r>
        <w:rPr>
          <w:color w:val="030505"/>
          <w:w w:val="105"/>
        </w:rPr>
        <w:t>Sale:</w:t>
      </w:r>
      <w:r>
        <w:rPr>
          <w:color w:val="030505"/>
          <w:spacing w:val="-25"/>
          <w:w w:val="105"/>
        </w:rPr>
        <w:t> </w:t>
      </w:r>
      <w:r>
        <w:rPr>
          <w:color w:val="030505"/>
          <w:u w:val="dotted" w:color="020404"/>
        </w:rPr>
        <w:tab/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6" w:lineRule="auto" w:before="1"/>
        <w:ind w:left="127" w:right="101" w:firstLine="3"/>
      </w:pPr>
      <w:r>
        <w:rPr>
          <w:color w:val="030505"/>
          <w:w w:val="105"/>
        </w:rPr>
        <w:t>And</w:t>
      </w:r>
      <w:r>
        <w:rPr>
          <w:color w:val="030505"/>
          <w:spacing w:val="-6"/>
          <w:w w:val="105"/>
        </w:rPr>
        <w:t> </w:t>
      </w:r>
      <w:r>
        <w:rPr>
          <w:color w:val="030505"/>
          <w:w w:val="105"/>
        </w:rPr>
        <w:t>I,</w:t>
      </w:r>
      <w:r>
        <w:rPr>
          <w:color w:val="030505"/>
          <w:spacing w:val="-16"/>
          <w:w w:val="105"/>
        </w:rPr>
        <w:t> </w:t>
      </w:r>
      <w:r>
        <w:rPr>
          <w:color w:val="030505"/>
          <w:w w:val="105"/>
        </w:rPr>
        <w:t>myself, will</w:t>
      </w:r>
      <w:r>
        <w:rPr>
          <w:color w:val="030505"/>
          <w:spacing w:val="-7"/>
          <w:w w:val="105"/>
        </w:rPr>
        <w:t> </w:t>
      </w:r>
      <w:r>
        <w:rPr>
          <w:color w:val="030505"/>
          <w:w w:val="105"/>
        </w:rPr>
        <w:t>warrant unto</w:t>
      </w:r>
      <w:r>
        <w:rPr>
          <w:color w:val="030505"/>
          <w:spacing w:val="-8"/>
          <w:w w:val="105"/>
        </w:rPr>
        <w:t> </w:t>
      </w:r>
      <w:r>
        <w:rPr>
          <w:color w:val="030505"/>
          <w:w w:val="105"/>
        </w:rPr>
        <w:t>the</w:t>
      </w:r>
      <w:r>
        <w:rPr>
          <w:color w:val="030505"/>
          <w:spacing w:val="-11"/>
          <w:w w:val="105"/>
        </w:rPr>
        <w:t> </w:t>
      </w:r>
      <w:r>
        <w:rPr>
          <w:color w:val="030505"/>
          <w:w w:val="105"/>
        </w:rPr>
        <w:t>Buyer</w:t>
      </w:r>
      <w:r>
        <w:rPr>
          <w:color w:val="030505"/>
          <w:spacing w:val="-1"/>
          <w:w w:val="105"/>
        </w:rPr>
        <w:t> </w:t>
      </w:r>
      <w:r>
        <w:rPr>
          <w:color w:val="030505"/>
          <w:w w:val="105"/>
        </w:rPr>
        <w:t>that</w:t>
      </w:r>
      <w:r>
        <w:rPr>
          <w:color w:val="030505"/>
          <w:spacing w:val="-1"/>
          <w:w w:val="105"/>
        </w:rPr>
        <w:t> </w:t>
      </w:r>
      <w:r>
        <w:rPr>
          <w:color w:val="030505"/>
          <w:w w:val="105"/>
        </w:rPr>
        <w:t>the</w:t>
      </w:r>
      <w:r>
        <w:rPr>
          <w:color w:val="030505"/>
          <w:spacing w:val="-10"/>
          <w:w w:val="105"/>
        </w:rPr>
        <w:t> </w:t>
      </w:r>
      <w:r>
        <w:rPr>
          <w:color w:val="030505"/>
          <w:w w:val="105"/>
        </w:rPr>
        <w:t>said</w:t>
      </w:r>
      <w:r>
        <w:rPr>
          <w:color w:val="030505"/>
          <w:spacing w:val="-9"/>
          <w:w w:val="105"/>
        </w:rPr>
        <w:t> </w:t>
      </w:r>
      <w:r>
        <w:rPr>
          <w:color w:val="030505"/>
          <w:w w:val="105"/>
        </w:rPr>
        <w:t>property</w:t>
      </w:r>
      <w:r>
        <w:rPr>
          <w:color w:val="030505"/>
          <w:spacing w:val="-1"/>
          <w:w w:val="105"/>
        </w:rPr>
        <w:t> </w:t>
      </w:r>
      <w:r>
        <w:rPr>
          <w:color w:val="030505"/>
          <w:w w:val="105"/>
        </w:rPr>
        <w:t>is</w:t>
      </w:r>
      <w:r>
        <w:rPr>
          <w:color w:val="030505"/>
          <w:spacing w:val="-13"/>
          <w:w w:val="105"/>
        </w:rPr>
        <w:t> </w:t>
      </w:r>
      <w:r>
        <w:rPr>
          <w:color w:val="030505"/>
          <w:w w:val="105"/>
        </w:rPr>
        <w:t>free</w:t>
      </w:r>
      <w:r>
        <w:rPr>
          <w:color w:val="030505"/>
          <w:spacing w:val="-5"/>
          <w:w w:val="105"/>
        </w:rPr>
        <w:t> </w:t>
      </w:r>
      <w:r>
        <w:rPr>
          <w:color w:val="030505"/>
          <w:w w:val="105"/>
        </w:rPr>
        <w:t>and</w:t>
      </w:r>
      <w:r>
        <w:rPr>
          <w:color w:val="030505"/>
          <w:spacing w:val="-14"/>
          <w:w w:val="105"/>
        </w:rPr>
        <w:t> </w:t>
      </w:r>
      <w:r>
        <w:rPr>
          <w:color w:val="030505"/>
          <w:w w:val="105"/>
        </w:rPr>
        <w:t>clear of any</w:t>
      </w:r>
      <w:r>
        <w:rPr>
          <w:color w:val="030505"/>
          <w:spacing w:val="-8"/>
          <w:w w:val="105"/>
        </w:rPr>
        <w:t> </w:t>
      </w:r>
      <w:r>
        <w:rPr>
          <w:color w:val="030505"/>
          <w:w w:val="105"/>
        </w:rPr>
        <w:t>lawful</w:t>
      </w:r>
      <w:r>
        <w:rPr>
          <w:color w:val="030505"/>
          <w:spacing w:val="-4"/>
          <w:w w:val="105"/>
        </w:rPr>
        <w:t> </w:t>
      </w:r>
      <w:r>
        <w:rPr>
          <w:color w:val="030505"/>
          <w:w w:val="105"/>
        </w:rPr>
        <w:t>claims and demands of all and every person whatsoever</w:t>
      </w:r>
      <w:r>
        <w:rPr>
          <w:color w:val="1C1C1C"/>
          <w:w w:val="105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913" w:val="left" w:leader="none"/>
        </w:tabs>
        <w:ind w:left="3722"/>
      </w:pPr>
      <w:r>
        <w:rPr>
          <w:color w:val="030505"/>
          <w:spacing w:val="-2"/>
          <w:w w:val="105"/>
        </w:rPr>
        <w:t>Signed:</w:t>
      </w:r>
      <w:r>
        <w:rPr>
          <w:color w:val="030505"/>
          <w:u w:val="single" w:color="020404"/>
        </w:rPr>
        <w:tab/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6331" w:val="left" w:leader="none"/>
          <w:tab w:pos="7854" w:val="left" w:leader="none"/>
          <w:tab w:pos="9016" w:val="left" w:leader="none"/>
        </w:tabs>
        <w:spacing w:line="252" w:lineRule="auto"/>
        <w:ind w:left="5164" w:right="1920" w:hanging="1441"/>
      </w:pPr>
      <w:r>
        <w:rPr>
          <w:color w:val="030505"/>
          <w:spacing w:val="-2"/>
        </w:rPr>
        <w:t>Address</w:t>
      </w:r>
      <w:r>
        <w:rPr>
          <w:color w:val="1C1C1C"/>
          <w:spacing w:val="-2"/>
          <w:u w:val="dotted" w:color="020404"/>
        </w:rPr>
        <w:t>:</w:t>
      </w:r>
      <w:r>
        <w:rPr>
          <w:color w:val="1C1C1C"/>
          <w:u w:val="dotted" w:color="020404"/>
        </w:rPr>
        <w:tab/>
        <w:tab/>
        <w:tab/>
        <w:tab/>
      </w:r>
      <w:r>
        <w:rPr>
          <w:color w:val="1C1C1C"/>
        </w:rPr>
        <w:t> </w:t>
      </w:r>
      <w:r>
        <w:rPr>
          <w:color w:val="030505"/>
          <w:spacing w:val="-2"/>
        </w:rPr>
        <w:t>(City)</w:t>
      </w:r>
      <w:r>
        <w:rPr>
          <w:color w:val="030505"/>
        </w:rPr>
        <w:tab/>
      </w:r>
      <w:r>
        <w:rPr>
          <w:color w:val="030505"/>
          <w:spacing w:val="-2"/>
        </w:rPr>
        <w:t>(State)</w:t>
      </w:r>
      <w:r>
        <w:rPr>
          <w:color w:val="030505"/>
        </w:rPr>
        <w:tab/>
      </w:r>
      <w:r>
        <w:rPr>
          <w:color w:val="030505"/>
          <w:spacing w:val="-2"/>
        </w:rPr>
        <w:t>(Zip)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00" w:h="16060"/>
          <w:pgMar w:top="600" w:bottom="280" w:left="580" w:right="680"/>
        </w:sectPr>
      </w:pPr>
    </w:p>
    <w:p>
      <w:pPr>
        <w:tabs>
          <w:tab w:pos="991" w:val="left" w:leader="none"/>
          <w:tab w:pos="1545" w:val="left" w:leader="none"/>
        </w:tabs>
        <w:spacing w:before="94"/>
        <w:ind w:left="131" w:right="0" w:firstLine="0"/>
        <w:jc w:val="left"/>
        <w:rPr>
          <w:sz w:val="19"/>
        </w:rPr>
      </w:pPr>
      <w:r>
        <w:rPr>
          <w:color w:val="030505"/>
          <w:spacing w:val="-4"/>
          <w:w w:val="105"/>
          <w:sz w:val="19"/>
        </w:rPr>
        <w:t>STATE</w:t>
      </w:r>
      <w:r>
        <w:rPr>
          <w:color w:val="030505"/>
          <w:sz w:val="19"/>
        </w:rPr>
        <w:tab/>
      </w:r>
      <w:r>
        <w:rPr>
          <w:color w:val="030505"/>
          <w:spacing w:val="-5"/>
          <w:w w:val="105"/>
          <w:sz w:val="19"/>
        </w:rPr>
        <w:t>OF</w:t>
      </w:r>
      <w:r>
        <w:rPr>
          <w:color w:val="030505"/>
          <w:sz w:val="19"/>
        </w:rPr>
        <w:tab/>
      </w:r>
      <w:r>
        <w:rPr>
          <w:color w:val="030505"/>
          <w:spacing w:val="-2"/>
          <w:w w:val="105"/>
          <w:sz w:val="19"/>
        </w:rPr>
        <w:t>WYOMING</w:t>
      </w:r>
    </w:p>
    <w:p>
      <w:pPr>
        <w:pStyle w:val="BodyText"/>
        <w:rPr>
          <w:sz w:val="19"/>
        </w:rPr>
      </w:pPr>
    </w:p>
    <w:p>
      <w:pPr>
        <w:tabs>
          <w:tab w:pos="2861" w:val="left" w:leader="none"/>
        </w:tabs>
        <w:spacing w:before="0"/>
        <w:ind w:left="130" w:right="0" w:firstLine="0"/>
        <w:jc w:val="left"/>
        <w:rPr>
          <w:sz w:val="19"/>
        </w:rPr>
      </w:pPr>
      <w:r>
        <w:rPr>
          <w:color w:val="030505"/>
          <w:spacing w:val="-2"/>
          <w:w w:val="105"/>
          <w:sz w:val="19"/>
        </w:rPr>
        <w:t>County </w:t>
      </w:r>
      <w:r>
        <w:rPr>
          <w:color w:val="030505"/>
          <w:w w:val="115"/>
          <w:sz w:val="19"/>
        </w:rPr>
        <w:t>of </w:t>
      </w:r>
      <w:r>
        <w:rPr>
          <w:color w:val="030505"/>
          <w:sz w:val="19"/>
          <w:u w:val="single" w:color="020404"/>
        </w:rPr>
        <w:tab/>
      </w:r>
      <w:r>
        <w:rPr>
          <w:color w:val="030505"/>
          <w:spacing w:val="-10"/>
          <w:w w:val="255"/>
          <w:sz w:val="19"/>
        </w:rPr>
        <w:t>_</w:t>
      </w:r>
    </w:p>
    <w:p>
      <w:pPr>
        <w:spacing w:line="240" w:lineRule="auto"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30" w:right="0" w:firstLine="0"/>
        <w:jc w:val="left"/>
        <w:rPr>
          <w:sz w:val="19"/>
        </w:rPr>
      </w:pPr>
      <w:r>
        <w:rPr>
          <w:color w:val="030505"/>
          <w:spacing w:val="-5"/>
          <w:w w:val="110"/>
          <w:sz w:val="19"/>
        </w:rPr>
        <w:t>ss</w:t>
      </w:r>
      <w:r>
        <w:rPr>
          <w:color w:val="1C1C1C"/>
          <w:spacing w:val="-5"/>
          <w:w w:val="110"/>
          <w:sz w:val="19"/>
        </w:rPr>
        <w:t>.</w:t>
      </w:r>
    </w:p>
    <w:p>
      <w:pPr>
        <w:spacing w:after="0"/>
        <w:jc w:val="left"/>
        <w:rPr>
          <w:sz w:val="19"/>
        </w:rPr>
        <w:sectPr>
          <w:type w:val="continuous"/>
          <w:pgSz w:w="12200" w:h="16060"/>
          <w:pgMar w:top="600" w:bottom="280" w:left="580" w:right="680"/>
          <w:cols w:num="2" w:equalWidth="0">
            <w:col w:w="3204" w:space="388"/>
            <w:col w:w="7348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tabs>
          <w:tab w:pos="1589" w:val="left" w:leader="none"/>
          <w:tab w:pos="3722" w:val="left" w:leader="none"/>
          <w:tab w:pos="4222" w:val="left" w:leader="none"/>
          <w:tab w:pos="10270" w:val="left" w:leader="none"/>
        </w:tabs>
        <w:spacing w:line="242" w:lineRule="auto" w:before="94"/>
        <w:ind w:left="127" w:right="667" w:hanging="2"/>
        <w:jc w:val="left"/>
        <w:rPr>
          <w:sz w:val="19"/>
        </w:rPr>
      </w:pPr>
      <w:r>
        <w:rPr>
          <w:color w:val="030505"/>
          <w:w w:val="105"/>
          <w:sz w:val="19"/>
        </w:rPr>
        <w:t>The foregoing instrument was acknowledged before me by </w:t>
      </w:r>
      <w:r>
        <w:rPr>
          <w:color w:val="030505"/>
          <w:sz w:val="19"/>
          <w:u w:val="single" w:color="020404"/>
        </w:rPr>
        <w:tab/>
      </w:r>
      <w:r>
        <w:rPr>
          <w:color w:val="030505"/>
          <w:sz w:val="19"/>
        </w:rPr>
        <w:t> </w:t>
      </w:r>
      <w:r>
        <w:rPr>
          <w:color w:val="030505"/>
          <w:w w:val="105"/>
          <w:sz w:val="19"/>
        </w:rPr>
        <w:t>this </w:t>
      </w:r>
      <w:r>
        <w:rPr>
          <w:color w:val="030505"/>
          <w:sz w:val="19"/>
          <w:u w:val="single" w:color="020404"/>
        </w:rPr>
        <w:tab/>
      </w:r>
      <w:r>
        <w:rPr>
          <w:color w:val="030505"/>
          <w:spacing w:val="-5"/>
          <w:sz w:val="19"/>
        </w:rPr>
        <w:t> </w:t>
      </w:r>
      <w:r>
        <w:rPr>
          <w:color w:val="030505"/>
          <w:w w:val="105"/>
          <w:sz w:val="19"/>
        </w:rPr>
        <w:t>day of </w:t>
      </w:r>
      <w:r>
        <w:rPr>
          <w:color w:val="030505"/>
          <w:sz w:val="19"/>
          <w:u w:val="single" w:color="020404"/>
        </w:rPr>
        <w:tab/>
      </w:r>
      <w:r>
        <w:rPr>
          <w:color w:val="030505"/>
          <w:spacing w:val="-6"/>
          <w:w w:val="105"/>
          <w:sz w:val="19"/>
        </w:rPr>
        <w:t>20</w:t>
      </w:r>
      <w:r>
        <w:rPr>
          <w:color w:val="030505"/>
          <w:sz w:val="19"/>
          <w:u w:val="single" w:color="020404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spacing w:before="94"/>
        <w:ind w:left="128" w:right="0" w:firstLine="0"/>
        <w:jc w:val="left"/>
        <w:rPr>
          <w:sz w:val="19"/>
        </w:rPr>
      </w:pPr>
      <w:r>
        <w:rPr>
          <w:color w:val="030505"/>
          <w:w w:val="105"/>
          <w:sz w:val="19"/>
        </w:rPr>
        <w:t>Witness</w:t>
      </w:r>
      <w:r>
        <w:rPr>
          <w:color w:val="030505"/>
          <w:spacing w:val="3"/>
          <w:w w:val="105"/>
          <w:sz w:val="19"/>
        </w:rPr>
        <w:t> </w:t>
      </w:r>
      <w:r>
        <w:rPr>
          <w:color w:val="030505"/>
          <w:w w:val="105"/>
          <w:sz w:val="19"/>
        </w:rPr>
        <w:t>by</w:t>
      </w:r>
      <w:r>
        <w:rPr>
          <w:color w:val="030505"/>
          <w:spacing w:val="-14"/>
          <w:w w:val="105"/>
          <w:sz w:val="19"/>
        </w:rPr>
        <w:t> </w:t>
      </w:r>
      <w:r>
        <w:rPr>
          <w:color w:val="030505"/>
          <w:w w:val="105"/>
          <w:sz w:val="19"/>
        </w:rPr>
        <w:t>hand</w:t>
      </w:r>
      <w:r>
        <w:rPr>
          <w:color w:val="030505"/>
          <w:spacing w:val="-8"/>
          <w:w w:val="105"/>
          <w:sz w:val="19"/>
        </w:rPr>
        <w:t> </w:t>
      </w:r>
      <w:r>
        <w:rPr>
          <w:color w:val="030505"/>
          <w:w w:val="105"/>
          <w:sz w:val="19"/>
        </w:rPr>
        <w:t>and</w:t>
      </w:r>
      <w:r>
        <w:rPr>
          <w:color w:val="030505"/>
          <w:spacing w:val="-5"/>
          <w:w w:val="105"/>
          <w:sz w:val="19"/>
        </w:rPr>
        <w:t> </w:t>
      </w:r>
      <w:r>
        <w:rPr>
          <w:color w:val="030505"/>
          <w:w w:val="105"/>
          <w:sz w:val="19"/>
        </w:rPr>
        <w:t>official</w:t>
      </w:r>
      <w:r>
        <w:rPr>
          <w:color w:val="030505"/>
          <w:spacing w:val="-1"/>
          <w:w w:val="105"/>
          <w:sz w:val="19"/>
        </w:rPr>
        <w:t> </w:t>
      </w:r>
      <w:r>
        <w:rPr>
          <w:color w:val="030505"/>
          <w:spacing w:val="-4"/>
          <w:w w:val="105"/>
          <w:sz w:val="19"/>
        </w:rPr>
        <w:t>seal.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215.180634pt;margin-top:10.314459pt;width:251pt;height:.1pt;mso-position-horizontal-relative:page;mso-position-vertical-relative:paragraph;z-index:-15728640;mso-wrap-distance-left:0;mso-wrap-distance-right:0" id="docshape1" coordorigin="4304,206" coordsize="5020,0" path="m4304,206l9323,206e" filled="false" stroked="true" strokeweight=".720825pt" strokecolor="#000000">
            <v:path arrowok="t"/>
            <v:stroke dashstyle="solid"/>
            <w10:wrap type="topAndBottom"/>
          </v:shape>
        </w:pict>
      </w:r>
    </w:p>
    <w:p>
      <w:pPr>
        <w:tabs>
          <w:tab w:pos="7861" w:val="left" w:leader="none"/>
        </w:tabs>
        <w:spacing w:line="247" w:lineRule="auto" w:before="26"/>
        <w:ind w:left="3723" w:right="2789" w:hanging="1"/>
        <w:jc w:val="left"/>
        <w:rPr>
          <w:sz w:val="19"/>
        </w:rPr>
      </w:pPr>
      <w:r>
        <w:rPr>
          <w:color w:val="030505"/>
          <w:sz w:val="19"/>
        </w:rPr>
        <w:t>Notary Public </w:t>
      </w:r>
      <w:r>
        <w:rPr>
          <w:i/>
          <w:color w:val="030505"/>
          <w:sz w:val="19"/>
        </w:rPr>
        <w:t>or </w:t>
      </w:r>
      <w:r>
        <w:rPr>
          <w:color w:val="030505"/>
          <w:sz w:val="19"/>
        </w:rPr>
        <w:t>County Clerk </w:t>
      </w:r>
      <w:r>
        <w:rPr>
          <w:i/>
          <w:color w:val="030505"/>
          <w:sz w:val="19"/>
        </w:rPr>
        <w:t>or </w:t>
      </w:r>
      <w:r>
        <w:rPr>
          <w:color w:val="030505"/>
          <w:sz w:val="19"/>
        </w:rPr>
        <w:t>County Treasurer </w:t>
      </w:r>
      <w:r>
        <w:rPr>
          <w:color w:val="030505"/>
          <w:w w:val="105"/>
          <w:sz w:val="19"/>
        </w:rPr>
        <w:t>My</w:t>
      </w:r>
      <w:r>
        <w:rPr>
          <w:color w:val="030505"/>
          <w:spacing w:val="-4"/>
          <w:w w:val="105"/>
          <w:sz w:val="19"/>
        </w:rPr>
        <w:t> </w:t>
      </w:r>
      <w:r>
        <w:rPr>
          <w:color w:val="030505"/>
          <w:w w:val="105"/>
          <w:sz w:val="19"/>
        </w:rPr>
        <w:t>Commission/Term</w:t>
      </w:r>
      <w:r>
        <w:rPr>
          <w:color w:val="030505"/>
          <w:spacing w:val="-9"/>
          <w:w w:val="105"/>
          <w:sz w:val="19"/>
        </w:rPr>
        <w:t> </w:t>
      </w:r>
      <w:r>
        <w:rPr>
          <w:color w:val="030505"/>
          <w:spacing w:val="-2"/>
          <w:w w:val="105"/>
          <w:sz w:val="19"/>
        </w:rPr>
        <w:t>Expires:</w:t>
      </w:r>
      <w:r>
        <w:rPr>
          <w:color w:val="1C1C1C"/>
          <w:spacing w:val="-2"/>
          <w:w w:val="105"/>
          <w:sz w:val="19"/>
        </w:rPr>
        <w:t>.</w:t>
      </w:r>
      <w:r>
        <w:rPr>
          <w:color w:val="1C1C1C"/>
          <w:sz w:val="19"/>
          <w:u w:val="single" w:color="020404"/>
        </w:rPr>
        <w:tab/>
      </w:r>
      <w:r>
        <w:rPr>
          <w:color w:val="030505"/>
          <w:spacing w:val="-10"/>
          <w:w w:val="235"/>
          <w:sz w:val="19"/>
        </w:rPr>
        <w:t>_</w:t>
      </w:r>
    </w:p>
    <w:p>
      <w:pPr>
        <w:pStyle w:val="BodyText"/>
        <w:spacing w:before="7"/>
        <w:rPr>
          <w:sz w:val="17"/>
        </w:rPr>
      </w:pPr>
    </w:p>
    <w:p>
      <w:pPr>
        <w:spacing w:before="93"/>
        <w:ind w:left="4522" w:right="4430" w:firstLine="0"/>
        <w:jc w:val="center"/>
        <w:rPr>
          <w:b/>
          <w:sz w:val="23"/>
        </w:rPr>
      </w:pPr>
      <w:r>
        <w:rPr>
          <w:b/>
          <w:color w:val="030505"/>
          <w:w w:val="105"/>
          <w:sz w:val="23"/>
          <w:u w:val="thick" w:color="030505"/>
        </w:rPr>
        <w:t>GIFT OF</w:t>
      </w:r>
      <w:r>
        <w:rPr>
          <w:b/>
          <w:color w:val="030505"/>
          <w:spacing w:val="-6"/>
          <w:w w:val="105"/>
          <w:sz w:val="23"/>
          <w:u w:val="thick" w:color="030505"/>
        </w:rPr>
        <w:t> </w:t>
      </w:r>
      <w:r>
        <w:rPr>
          <w:b/>
          <w:color w:val="030505"/>
          <w:spacing w:val="-2"/>
          <w:w w:val="105"/>
          <w:sz w:val="23"/>
          <w:u w:val="thick" w:color="030505"/>
        </w:rPr>
        <w:t>PLATE: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tabs>
          <w:tab w:pos="6322" w:val="left" w:leader="none"/>
          <w:tab w:pos="9434" w:val="left" w:leader="none"/>
        </w:tabs>
        <w:ind w:left="128"/>
      </w:pPr>
      <w:r>
        <w:rPr>
          <w:color w:val="030505"/>
          <w:w w:val="110"/>
        </w:rPr>
        <w:t>I/we </w:t>
      </w:r>
      <w:r>
        <w:rPr>
          <w:color w:val="030505"/>
          <w:u w:val="single" w:color="020404"/>
        </w:rPr>
        <w:tab/>
      </w:r>
      <w:r>
        <w:rPr>
          <w:color w:val="030505"/>
          <w:spacing w:val="-38"/>
        </w:rPr>
        <w:t> </w:t>
      </w:r>
      <w:r>
        <w:rPr>
          <w:color w:val="030505"/>
          <w:w w:val="105"/>
        </w:rPr>
        <w:t>gift </w:t>
      </w:r>
      <w:r>
        <w:rPr>
          <w:color w:val="030505"/>
          <w:w w:val="110"/>
        </w:rPr>
        <w:t>plate# </w:t>
      </w:r>
      <w:r>
        <w:rPr>
          <w:color w:val="030505"/>
          <w:u w:val="single" w:color="020404"/>
        </w:rPr>
        <w:tab/>
      </w:r>
      <w:r>
        <w:rPr>
          <w:color w:val="030505"/>
          <w:spacing w:val="-41"/>
        </w:rPr>
        <w:t> </w:t>
      </w:r>
      <w:r>
        <w:rPr>
          <w:color w:val="030505"/>
          <w:w w:val="110"/>
        </w:rPr>
        <w:t>to</w:t>
      </w: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35.543228pt;margin-top:13.921036pt;width:281.95pt;height:.1pt;mso-position-horizontal-relative:page;mso-position-vertical-relative:paragraph;z-index:-15728128;mso-wrap-distance-left:0;mso-wrap-distance-right:0" id="docshape2" coordorigin="711,278" coordsize="5639,0" path="m711,278l6350,278e" filled="false" stroked="true" strokeweight=".7208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9845" w:val="left" w:leader="none"/>
        </w:tabs>
        <w:ind w:left="3727"/>
      </w:pPr>
      <w:r>
        <w:rPr>
          <w:color w:val="030505"/>
          <w:w w:val="105"/>
        </w:rPr>
        <w:t>Signed: </w:t>
      </w:r>
      <w:r>
        <w:rPr>
          <w:color w:val="030505"/>
          <w:u w:val="single" w:color="020404"/>
        </w:rPr>
        <w:tab/>
      </w:r>
    </w:p>
    <w:sectPr>
      <w:type w:val="continuous"/>
      <w:pgSz w:w="12200" w:h="16060"/>
      <w:pgMar w:top="600" w:bottom="280" w:left="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559" w:right="4429"/>
      <w:jc w:val="center"/>
    </w:pPr>
    <w:rPr>
      <w:rFonts w:ascii="Arial" w:hAnsi="Arial" w:eastAsia="Arial" w:cs="Arial"/>
      <w:b/>
      <w:bCs/>
      <w:sz w:val="27"/>
      <w:szCs w:val="2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2018-05-24 (1)</dc:title>
  <dcterms:created xsi:type="dcterms:W3CDTF">2023-04-04T16:18:47Z</dcterms:created>
  <dcterms:modified xsi:type="dcterms:W3CDTF">2023-04-04T16:18:47Z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ild">
    <vt:lpwstr>FyTek's PDF Meld Commercial Version 10.4 as of September 13, 2013 19:49:29</vt:lpwstr>
  </property>
  <property fmtid="{D5CDD505-2E9C-101B-9397-08002B2CF9AE}" pid="3" name="Created">
    <vt:filetime>2018-05-24T00:00:00Z</vt:filetime>
  </property>
  <property fmtid="{D5CDD505-2E9C-101B-9397-08002B2CF9AE}" pid="4" name="Creator">
    <vt:lpwstr>Smart Touch 1.8</vt:lpwstr>
  </property>
  <property fmtid="{D5CDD505-2E9C-101B-9397-08002B2CF9AE}" pid="5" name="LastSaved">
    <vt:filetime>2023-04-04T00:00:00Z</vt:filetime>
  </property>
  <property fmtid="{D5CDD505-2E9C-101B-9397-08002B2CF9AE}" pid="6" name="Producer">
    <vt:lpwstr>Kodak Alaris Inc.</vt:lpwstr>
  </property>
</Properties>
</file>